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21" w:rsidRDefault="000D4412">
      <w:pPr>
        <w:jc w:val="center"/>
      </w:pPr>
      <w:r>
        <w:rPr>
          <w:rFonts w:ascii="Lobster" w:eastAsia="Lobster" w:hAnsi="Lobster" w:cs="Lobster"/>
          <w:color w:val="1155CC"/>
          <w:sz w:val="36"/>
          <w:szCs w:val="36"/>
        </w:rPr>
        <w:t>Expanding Horizons Program Application</w:t>
      </w:r>
    </w:p>
    <w:p w:rsidR="00B67321" w:rsidRDefault="000D44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Due Date: October 8th, 2021 (New EHP student.)</w:t>
      </w:r>
    </w:p>
    <w:p w:rsidR="00B67321" w:rsidRDefault="000D441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Please highlight or circle the class interested in</w:t>
      </w:r>
      <w:r>
        <w:rPr>
          <w:sz w:val="24"/>
          <w:szCs w:val="24"/>
        </w:rPr>
        <w:t>.</w:t>
      </w:r>
    </w:p>
    <w:p w:rsidR="00B67321" w:rsidRDefault="00B67321">
      <w:pPr>
        <w:rPr>
          <w:sz w:val="24"/>
          <w:szCs w:val="24"/>
        </w:rPr>
      </w:pPr>
      <w:bookmarkStart w:id="0" w:name="_GoBack"/>
      <w:bookmarkEnd w:id="0"/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67321">
        <w:trPr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 w:rsidP="000D44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Machines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 w:rsidP="000D44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Webcasting (Announcing &amp; </w:t>
            </w:r>
            <w:proofErr w:type="spellStart"/>
            <w:r>
              <w:rPr>
                <w:sz w:val="20"/>
                <w:szCs w:val="20"/>
              </w:rPr>
              <w:t>Wirecast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67321">
        <w:trPr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 w:rsidP="000D44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Photography/Yearbook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 w:rsidP="000D44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Tinkercad</w:t>
            </w:r>
            <w:proofErr w:type="spellEnd"/>
            <w:r>
              <w:rPr>
                <w:sz w:val="20"/>
                <w:szCs w:val="20"/>
              </w:rPr>
              <w:t xml:space="preserve"> - 3D design</w:t>
            </w:r>
          </w:p>
        </w:tc>
      </w:tr>
      <w:tr w:rsidR="00B67321">
        <w:trPr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B67321">
            <w:pPr>
              <w:spacing w:line="240" w:lineRule="auto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B67321">
            <w:pPr>
              <w:spacing w:line="240" w:lineRule="auto"/>
            </w:pPr>
          </w:p>
        </w:tc>
      </w:tr>
    </w:tbl>
    <w:p w:rsidR="00B67321" w:rsidRDefault="000D4412">
      <w:r>
        <w:t>I will need a copy of your schedule with a teacher signature of that class so I can make the EHP class schedule.  You may not miss math or language arts but I do need to know when you have them.  Make sure you get your signatures before the October 8th dea</w:t>
      </w:r>
      <w:r>
        <w:t>dline.</w:t>
      </w: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67321">
        <w:trPr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Class Missing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signature of class missing</w:t>
            </w:r>
          </w:p>
        </w:tc>
      </w:tr>
    </w:tbl>
    <w:p w:rsidR="00B67321" w:rsidRDefault="00B67321">
      <w:pPr>
        <w:rPr>
          <w:sz w:val="24"/>
          <w:szCs w:val="24"/>
        </w:rPr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2895"/>
        <w:gridCol w:w="4950"/>
      </w:tblGrid>
      <w:tr w:rsidR="00B67321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 1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</w:tr>
    </w:tbl>
    <w:p w:rsidR="00B67321" w:rsidRDefault="00B67321">
      <w:pPr>
        <w:spacing w:line="240" w:lineRule="auto"/>
        <w:rPr>
          <w:sz w:val="24"/>
          <w:szCs w:val="24"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2895"/>
        <w:gridCol w:w="4950"/>
      </w:tblGrid>
      <w:tr w:rsidR="00B67321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 2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</w:tr>
      <w:tr w:rsidR="00B67321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Block 3      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</w:tr>
      <w:tr w:rsidR="00B67321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Block 4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</w:tr>
      <w:tr w:rsidR="00B67321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 5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B67321" w:rsidRDefault="00B67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67321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Block 6         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B67321" w:rsidRDefault="00B67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4425"/>
              <w:rPr>
                <w:sz w:val="24"/>
                <w:szCs w:val="24"/>
              </w:rPr>
            </w:pPr>
          </w:p>
        </w:tc>
      </w:tr>
      <w:tr w:rsidR="00B67321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0D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B67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321" w:rsidRDefault="00B67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55" w:hanging="4425"/>
              <w:rPr>
                <w:sz w:val="24"/>
                <w:szCs w:val="24"/>
              </w:rPr>
            </w:pPr>
          </w:p>
        </w:tc>
      </w:tr>
    </w:tbl>
    <w:p w:rsidR="00B67321" w:rsidRDefault="000D4412">
      <w:pPr>
        <w:jc w:val="both"/>
      </w:pPr>
      <w:r>
        <w:t>Tell me why you would like to join EHP and what do you hope to achieve by being in the class.  This needs to be 700 words which is a one page single spaced 12pt font for 7th and 8th graders. For sixth graders the word count is 500 and for 5th graders it is</w:t>
      </w:r>
      <w:r>
        <w:t xml:space="preserve"> 300. If you want to create a movie explaining why you would like to continue you may or the other option is zooming with me. (</w:t>
      </w:r>
      <w:hyperlink r:id="rId4">
        <w:r>
          <w:rPr>
            <w:color w:val="1155CC"/>
            <w:u w:val="single"/>
          </w:rPr>
          <w:t>mbrezovec@conval.edu</w:t>
        </w:r>
      </w:hyperlink>
      <w:r>
        <w:t>)  Telling me about yourself can be a part of the essay.</w:t>
      </w:r>
    </w:p>
    <w:p w:rsidR="00B67321" w:rsidRDefault="00B67321">
      <w:pPr>
        <w:jc w:val="both"/>
      </w:pPr>
    </w:p>
    <w:p w:rsidR="00B67321" w:rsidRDefault="000D4412">
      <w:pPr>
        <w:jc w:val="both"/>
        <w:rPr>
          <w:sz w:val="24"/>
          <w:szCs w:val="24"/>
        </w:rPr>
      </w:pPr>
      <w:r>
        <w:rPr>
          <w:sz w:val="24"/>
          <w:szCs w:val="24"/>
        </w:rPr>
        <w:t>I un</w:t>
      </w:r>
      <w:r>
        <w:rPr>
          <w:sz w:val="24"/>
          <w:szCs w:val="24"/>
        </w:rPr>
        <w:t>derstand that I will need to keep up with my class that I am missing for EHP, and I need to go to my teacher and get any work that I missed.  If I have difficulty keeping up with the class that I have missed, then I will be asked to leave the EHP class.  I</w:t>
      </w:r>
      <w:r>
        <w:rPr>
          <w:sz w:val="24"/>
          <w:szCs w:val="24"/>
        </w:rPr>
        <w:t xml:space="preserve">t is your responsibility to remember to come to your EHP class.  </w:t>
      </w:r>
    </w:p>
    <w:p w:rsidR="00B67321" w:rsidRDefault="00B67321">
      <w:pPr>
        <w:rPr>
          <w:sz w:val="24"/>
          <w:szCs w:val="24"/>
        </w:rPr>
      </w:pPr>
    </w:p>
    <w:p w:rsidR="00B67321" w:rsidRDefault="00B67321">
      <w:pPr>
        <w:rPr>
          <w:sz w:val="24"/>
          <w:szCs w:val="24"/>
        </w:rPr>
      </w:pPr>
    </w:p>
    <w:p w:rsidR="00B67321" w:rsidRDefault="000D4412">
      <w:pPr>
        <w:rPr>
          <w:sz w:val="24"/>
          <w:szCs w:val="24"/>
        </w:rPr>
      </w:pPr>
      <w:r>
        <w:rPr>
          <w:sz w:val="24"/>
          <w:szCs w:val="24"/>
        </w:rPr>
        <w:t>Student Name:  _________________________    Advisory:  _____________________</w:t>
      </w:r>
    </w:p>
    <w:p w:rsidR="00B67321" w:rsidRDefault="00B67321">
      <w:pPr>
        <w:rPr>
          <w:sz w:val="24"/>
          <w:szCs w:val="24"/>
        </w:rPr>
      </w:pPr>
    </w:p>
    <w:p w:rsidR="00B67321" w:rsidRDefault="000D4412">
      <w:pPr>
        <w:rPr>
          <w:sz w:val="24"/>
          <w:szCs w:val="24"/>
        </w:rPr>
      </w:pPr>
      <w:r>
        <w:rPr>
          <w:sz w:val="24"/>
          <w:szCs w:val="24"/>
        </w:rPr>
        <w:t>Parent Signature:  _____________________ Parent email: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7321" w:rsidRDefault="00B67321">
      <w:pPr>
        <w:rPr>
          <w:sz w:val="24"/>
          <w:szCs w:val="24"/>
        </w:rPr>
      </w:pPr>
    </w:p>
    <w:p w:rsidR="00B67321" w:rsidRDefault="00B67321">
      <w:pPr>
        <w:rPr>
          <w:b/>
          <w:sz w:val="24"/>
          <w:szCs w:val="24"/>
        </w:rPr>
      </w:pPr>
    </w:p>
    <w:sectPr w:rsidR="00B6732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21"/>
    <w:rsid w:val="000D4412"/>
    <w:rsid w:val="00B6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2417D-F136-4E78-8683-F4279800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rezovec@conva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Bennett</dc:creator>
  <cp:lastModifiedBy>Jeanne Bennett</cp:lastModifiedBy>
  <cp:revision>2</cp:revision>
  <dcterms:created xsi:type="dcterms:W3CDTF">2021-08-24T17:25:00Z</dcterms:created>
  <dcterms:modified xsi:type="dcterms:W3CDTF">2021-08-24T17:25:00Z</dcterms:modified>
</cp:coreProperties>
</file>